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23" w:rsidRPr="00C86FE9" w:rsidRDefault="00C30B23" w:rsidP="00C30B23">
      <w:pPr>
        <w:autoSpaceDE w:val="0"/>
        <w:autoSpaceDN w:val="0"/>
        <w:adjustRightInd w:val="0"/>
        <w:jc w:val="center"/>
        <w:rPr>
          <w:rFonts w:ascii="Calibri" w:hAnsi="Calibri" w:cs="Arial Narrow"/>
          <w:sz w:val="22"/>
        </w:rPr>
      </w:pPr>
      <w:r w:rsidRPr="00C86FE9">
        <w:rPr>
          <w:rFonts w:ascii="Calibri" w:hAnsi="Calibri" w:cs="Arial Narrow"/>
          <w:sz w:val="22"/>
        </w:rPr>
        <w:t>Formulario N° 1</w:t>
      </w:r>
    </w:p>
    <w:p w:rsidR="00C30B23" w:rsidRPr="00C86FE9" w:rsidRDefault="00C30B23" w:rsidP="00C30B23">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C30B23" w:rsidRPr="00C86FE9" w:rsidRDefault="00C30B23" w:rsidP="00C30B23">
      <w:pPr>
        <w:autoSpaceDE w:val="0"/>
        <w:autoSpaceDN w:val="0"/>
        <w:adjustRightInd w:val="0"/>
        <w:jc w:val="center"/>
        <w:rPr>
          <w:rFonts w:ascii="Calibri" w:hAnsi="Calibri" w:cs="Arial Narrow"/>
          <w:b/>
          <w:szCs w:val="28"/>
        </w:rPr>
      </w:pPr>
    </w:p>
    <w:p w:rsidR="00C30B23" w:rsidRPr="00C86FE9" w:rsidRDefault="00C30B23" w:rsidP="00C30B23">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Señores:</w:t>
      </w:r>
    </w:p>
    <w:p w:rsidR="00C30B23" w:rsidRPr="00C86FE9" w:rsidRDefault="00C30B23" w:rsidP="00C30B23">
      <w:pPr>
        <w:jc w:val="both"/>
        <w:rPr>
          <w:rFonts w:ascii="Calibri" w:hAnsi="Calibri" w:cs="Arial Narrow"/>
          <w:sz w:val="22"/>
        </w:rPr>
      </w:pPr>
      <w:r w:rsidRPr="00C86FE9">
        <w:rPr>
          <w:rFonts w:ascii="Calibri" w:hAnsi="Calibri" w:cs="Arial Narrow"/>
          <w:sz w:val="22"/>
        </w:rPr>
        <w:t>Programa Nacional de Innovación Agraria – INIA – PNIA - BID</w:t>
      </w:r>
    </w:p>
    <w:p w:rsidR="00C30B23" w:rsidRPr="00C86FE9" w:rsidRDefault="00C30B23" w:rsidP="00C30B23">
      <w:pPr>
        <w:autoSpaceDE w:val="0"/>
        <w:autoSpaceDN w:val="0"/>
        <w:adjustRightInd w:val="0"/>
        <w:rPr>
          <w:rFonts w:ascii="Calibri" w:hAnsi="Calibri" w:cs="Arial Narrow"/>
          <w:sz w:val="22"/>
        </w:rPr>
      </w:pPr>
      <w:proofErr w:type="gramStart"/>
      <w:r w:rsidRPr="00C86FE9">
        <w:rPr>
          <w:rFonts w:ascii="Calibri" w:hAnsi="Calibri" w:cs="Arial Narrow"/>
          <w:sz w:val="22"/>
        </w:rPr>
        <w:t>Presente.-</w:t>
      </w:r>
      <w:proofErr w:type="gramEnd"/>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C30B23" w:rsidRPr="00C86FE9" w:rsidRDefault="00C30B23" w:rsidP="00C30B23">
      <w:pPr>
        <w:autoSpaceDE w:val="0"/>
        <w:autoSpaceDN w:val="0"/>
        <w:adjustRightInd w:val="0"/>
        <w:jc w:val="both"/>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eastAsia="Arial" w:hAnsi="Calibri" w:cs="Arial Narrow"/>
          <w:sz w:val="22"/>
        </w:rPr>
        <w:footnoteReference w:id="1"/>
      </w:r>
      <w:r w:rsidRPr="00C86FE9">
        <w:rPr>
          <w:rFonts w:ascii="Calibri" w:hAnsi="Calibri" w:cs="Arial Narrow"/>
          <w:sz w:val="22"/>
        </w:rPr>
        <w:t>)</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C30B23" w:rsidRPr="00CD1D4E" w:rsidRDefault="00C30B23" w:rsidP="00C30B23">
      <w:pPr>
        <w:autoSpaceDE w:val="0"/>
        <w:autoSpaceDN w:val="0"/>
        <w:adjustRightInd w:val="0"/>
        <w:rPr>
          <w:rFonts w:ascii="Calibri" w:hAnsi="Calibri" w:cs="Arial Narrow"/>
        </w:rPr>
      </w:pPr>
    </w:p>
    <w:p w:rsidR="00C30B23" w:rsidRDefault="00C30B23" w:rsidP="00C30B23">
      <w:pPr>
        <w:autoSpaceDE w:val="0"/>
        <w:autoSpaceDN w:val="0"/>
        <w:adjustRightInd w:val="0"/>
        <w:jc w:val="center"/>
        <w:rPr>
          <w:rFonts w:ascii="Calibri" w:hAnsi="Calibri" w:cs="Arial Narrow"/>
        </w:rPr>
      </w:pPr>
    </w:p>
    <w:p w:rsidR="00C30B23" w:rsidRDefault="00C30B23" w:rsidP="00C30B23">
      <w:pPr>
        <w:autoSpaceDE w:val="0"/>
        <w:autoSpaceDN w:val="0"/>
        <w:adjustRightInd w:val="0"/>
        <w:jc w:val="center"/>
        <w:rPr>
          <w:rFonts w:ascii="Calibri" w:hAnsi="Calibri" w:cs="Arial Narrow"/>
          <w:sz w:val="22"/>
          <w:szCs w:val="22"/>
        </w:rPr>
      </w:pPr>
    </w:p>
    <w:p w:rsidR="00F14D8F" w:rsidRDefault="00F14D8F" w:rsidP="00C30B23">
      <w:pPr>
        <w:autoSpaceDE w:val="0"/>
        <w:autoSpaceDN w:val="0"/>
        <w:adjustRightInd w:val="0"/>
        <w:jc w:val="center"/>
        <w:rPr>
          <w:rFonts w:ascii="Calibri" w:hAnsi="Calibri" w:cs="Arial Narrow"/>
          <w:sz w:val="22"/>
          <w:szCs w:val="22"/>
        </w:rPr>
      </w:pPr>
    </w:p>
    <w:p w:rsidR="00C30B23" w:rsidRDefault="00C30B23" w:rsidP="00C30B23">
      <w:pPr>
        <w:autoSpaceDE w:val="0"/>
        <w:autoSpaceDN w:val="0"/>
        <w:adjustRightInd w:val="0"/>
        <w:jc w:val="center"/>
        <w:rPr>
          <w:rFonts w:ascii="Calibri" w:hAnsi="Calibri" w:cs="Arial Narrow"/>
          <w:sz w:val="22"/>
          <w:szCs w:val="22"/>
        </w:rPr>
      </w:pPr>
    </w:p>
    <w:p w:rsidR="00C30B23" w:rsidRPr="00C86FE9" w:rsidRDefault="00C30B23" w:rsidP="00C30B23">
      <w:pPr>
        <w:autoSpaceDE w:val="0"/>
        <w:autoSpaceDN w:val="0"/>
        <w:adjustRightInd w:val="0"/>
        <w:jc w:val="center"/>
        <w:rPr>
          <w:rFonts w:ascii="Calibri" w:hAnsi="Calibri" w:cs="Arial Narrow"/>
          <w:sz w:val="22"/>
          <w:szCs w:val="22"/>
        </w:rPr>
      </w:pPr>
      <w:r w:rsidRPr="00C86FE9">
        <w:rPr>
          <w:rFonts w:ascii="Calibri" w:hAnsi="Calibri" w:cs="Arial Narrow"/>
          <w:sz w:val="22"/>
          <w:szCs w:val="22"/>
        </w:rPr>
        <w:lastRenderedPageBreak/>
        <w:t>Formulario N° 2</w:t>
      </w:r>
    </w:p>
    <w:p w:rsidR="00C30B23" w:rsidRPr="00C86FE9" w:rsidRDefault="00C30B23" w:rsidP="00C30B23">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C30B23" w:rsidRPr="00CD1D4E" w:rsidRDefault="00C30B23" w:rsidP="00C30B23">
      <w:pPr>
        <w:autoSpaceDE w:val="0"/>
        <w:autoSpaceDN w:val="0"/>
        <w:adjustRightInd w:val="0"/>
        <w:jc w:val="center"/>
        <w:rPr>
          <w:rFonts w:ascii="Calibri" w:hAnsi="Calibri" w:cs="Arial Narrow"/>
          <w:sz w:val="20"/>
          <w:szCs w:val="20"/>
        </w:rPr>
      </w:pPr>
    </w:p>
    <w:p w:rsidR="00C30B23" w:rsidRPr="00CD1D4E" w:rsidRDefault="00C30B23" w:rsidP="00C30B23">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C30B23" w:rsidRPr="00CD1D4E" w:rsidTr="00F53DF3">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3"/>
        </w:trPr>
        <w:tc>
          <w:tcPr>
            <w:tcW w:w="2518" w:type="dxa"/>
            <w:tcBorders>
              <w:top w:val="single" w:sz="4" w:space="0" w:color="000000"/>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16"/>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08"/>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28"/>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06"/>
        </w:trPr>
        <w:tc>
          <w:tcPr>
            <w:tcW w:w="2518" w:type="dxa"/>
            <w:tcBorders>
              <w:top w:val="nil"/>
              <w:left w:val="single" w:sz="4" w:space="0" w:color="000000"/>
              <w:bottom w:val="single" w:sz="4" w:space="0" w:color="000000"/>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C30B23" w:rsidRPr="00CD1D4E" w:rsidRDefault="00C30B23" w:rsidP="00F53DF3">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C30B23" w:rsidRPr="00CD1D4E" w:rsidTr="00F53DF3">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bl>
    <w:p w:rsidR="00C30B23" w:rsidRPr="00CD1D4E" w:rsidRDefault="00C30B23" w:rsidP="00C30B23">
      <w:pPr>
        <w:autoSpaceDE w:val="0"/>
        <w:autoSpaceDN w:val="0"/>
        <w:adjustRightInd w:val="0"/>
        <w:jc w:val="center"/>
        <w:rPr>
          <w:rFonts w:ascii="Calibri" w:hAnsi="Calibri" w:cs="Arial Narrow"/>
          <w:sz w:val="20"/>
          <w:szCs w:val="20"/>
        </w:rPr>
      </w:pPr>
    </w:p>
    <w:p w:rsidR="00C30B23" w:rsidRDefault="00C30B23" w:rsidP="00C30B23">
      <w:pPr>
        <w:autoSpaceDE w:val="0"/>
        <w:autoSpaceDN w:val="0"/>
        <w:adjustRightInd w:val="0"/>
        <w:jc w:val="center"/>
        <w:rPr>
          <w:rFonts w:ascii="Calibri" w:hAnsi="Calibri" w:cs="Arial Narrow"/>
          <w:sz w:val="22"/>
        </w:rPr>
      </w:pPr>
    </w:p>
    <w:p w:rsidR="00F952F9" w:rsidRPr="000A0EFF" w:rsidRDefault="00F952F9" w:rsidP="00C30B23">
      <w:pPr>
        <w:autoSpaceDE w:val="0"/>
        <w:autoSpaceDN w:val="0"/>
        <w:adjustRightInd w:val="0"/>
        <w:jc w:val="center"/>
        <w:rPr>
          <w:rFonts w:ascii="Calibri" w:hAnsi="Calibri" w:cs="Arial Narrow"/>
          <w:sz w:val="22"/>
        </w:rPr>
      </w:pP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eastAsia="Arial" w:hAnsi="Calibri" w:cs="Arial Narrow"/>
          <w:sz w:val="22"/>
        </w:rPr>
        <w:footnoteReference w:id="2"/>
      </w:r>
      <w:r w:rsidRPr="000A0EFF">
        <w:rPr>
          <w:rFonts w:ascii="Calibri" w:hAnsi="Calibri" w:cs="Arial Narrow"/>
          <w:sz w:val="22"/>
        </w:rPr>
        <w:t>)</w:t>
      </w:r>
    </w:p>
    <w:p w:rsidR="00C30B23" w:rsidRDefault="00C30B23" w:rsidP="00C30B23">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F14D8F" w:rsidRDefault="00F14D8F" w:rsidP="00C30B23">
      <w:pPr>
        <w:autoSpaceDE w:val="0"/>
        <w:autoSpaceDN w:val="0"/>
        <w:adjustRightInd w:val="0"/>
        <w:rPr>
          <w:rFonts w:ascii="Calibri" w:hAnsi="Calibri" w:cs="Arial Narrow"/>
          <w:sz w:val="22"/>
        </w:rPr>
      </w:pPr>
    </w:p>
    <w:p w:rsidR="00F14D8F" w:rsidRDefault="00F14D8F" w:rsidP="00C30B23">
      <w:pPr>
        <w:autoSpaceDE w:val="0"/>
        <w:autoSpaceDN w:val="0"/>
        <w:adjustRightInd w:val="0"/>
        <w:rPr>
          <w:rFonts w:ascii="Calibri" w:hAnsi="Calibri" w:cs="Arial Narrow"/>
          <w:sz w:val="22"/>
        </w:rPr>
      </w:pPr>
    </w:p>
    <w:p w:rsidR="00F14D8F" w:rsidRPr="000A0EFF" w:rsidRDefault="00F14D8F" w:rsidP="00C30B23">
      <w:pPr>
        <w:autoSpaceDE w:val="0"/>
        <w:autoSpaceDN w:val="0"/>
        <w:adjustRightInd w:val="0"/>
        <w:rPr>
          <w:rFonts w:ascii="Calibri" w:hAnsi="Calibri" w:cs="Arial Narrow"/>
          <w:sz w:val="22"/>
        </w:rPr>
      </w:pPr>
    </w:p>
    <w:p w:rsidR="00C30B23" w:rsidRDefault="00C30B23" w:rsidP="00C30B23">
      <w:pPr>
        <w:jc w:val="center"/>
        <w:rPr>
          <w:rFonts w:ascii="Calibri" w:hAnsi="Calibri" w:cs="Arial Narrow"/>
        </w:rPr>
      </w:pPr>
    </w:p>
    <w:p w:rsidR="00C30B23" w:rsidRDefault="00C30B23" w:rsidP="00C30B23">
      <w:pPr>
        <w:jc w:val="center"/>
        <w:rPr>
          <w:rFonts w:ascii="Calibri" w:hAnsi="Calibri" w:cs="Arial Narrow"/>
          <w:sz w:val="22"/>
        </w:rPr>
      </w:pPr>
    </w:p>
    <w:p w:rsidR="005C6AC9" w:rsidRDefault="005C6AC9" w:rsidP="00C30B23">
      <w:pPr>
        <w:jc w:val="center"/>
        <w:rPr>
          <w:rFonts w:ascii="Calibri" w:hAnsi="Calibri" w:cs="Arial Narrow"/>
          <w:sz w:val="22"/>
        </w:rPr>
      </w:pPr>
    </w:p>
    <w:p w:rsidR="00C30B23" w:rsidRPr="00CD1D4E" w:rsidRDefault="00C30B23" w:rsidP="00C30B23">
      <w:pPr>
        <w:jc w:val="center"/>
        <w:rPr>
          <w:rFonts w:ascii="Calibri" w:hAnsi="Calibri" w:cs="Arial Narrow"/>
        </w:rPr>
      </w:pPr>
      <w:r w:rsidRPr="000A0EFF">
        <w:rPr>
          <w:rFonts w:ascii="Calibri" w:hAnsi="Calibri" w:cs="Arial Narrow"/>
          <w:sz w:val="22"/>
        </w:rPr>
        <w:lastRenderedPageBreak/>
        <w:t>Formulario</w:t>
      </w:r>
      <w:r w:rsidRPr="00CD1D4E">
        <w:rPr>
          <w:rFonts w:ascii="Calibri" w:hAnsi="Calibri" w:cs="Arial Narrow"/>
        </w:rPr>
        <w:t xml:space="preserve"> N° 3</w:t>
      </w:r>
    </w:p>
    <w:p w:rsidR="00C30B23" w:rsidRPr="000A014F" w:rsidRDefault="00C30B23" w:rsidP="00C30B23">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C30B23" w:rsidRDefault="00C30B23" w:rsidP="00C30B23">
      <w:pPr>
        <w:jc w:val="both"/>
        <w:rPr>
          <w:rFonts w:ascii="Arial" w:hAnsi="Arial" w:cs="Arial"/>
        </w:rPr>
      </w:pPr>
    </w:p>
    <w:p w:rsidR="00B258DA" w:rsidRDefault="009C10E5" w:rsidP="00FA49AE">
      <w:pPr>
        <w:ind w:left="1418" w:hanging="1418"/>
        <w:jc w:val="both"/>
        <w:rPr>
          <w:rFonts w:asciiTheme="minorHAnsi" w:hAnsiTheme="minorHAnsi" w:cs="Arial"/>
          <w:sz w:val="22"/>
          <w:szCs w:val="18"/>
          <w:lang w:val="es-PE"/>
        </w:rPr>
      </w:pPr>
      <w:r w:rsidRPr="009C10E5">
        <w:rPr>
          <w:rFonts w:asciiTheme="minorHAnsi" w:hAnsiTheme="minorHAnsi" w:cs="Arial"/>
          <w:b/>
          <w:sz w:val="22"/>
          <w:szCs w:val="18"/>
          <w:lang w:val="es-PE"/>
        </w:rPr>
        <w:t>Experiencia A:</w:t>
      </w:r>
      <w:r>
        <w:rPr>
          <w:rFonts w:asciiTheme="minorHAnsi" w:hAnsiTheme="minorHAnsi" w:cs="Arial"/>
          <w:sz w:val="22"/>
          <w:szCs w:val="18"/>
          <w:lang w:val="es-PE"/>
        </w:rPr>
        <w:tab/>
      </w:r>
      <w:r w:rsidR="00B258DA">
        <w:rPr>
          <w:rFonts w:asciiTheme="minorHAnsi" w:hAnsiTheme="minorHAnsi" w:cs="Arial"/>
          <w:sz w:val="22"/>
          <w:szCs w:val="18"/>
          <w:lang w:val="es-PE"/>
        </w:rPr>
        <w:t>Experiencia mínima de</w:t>
      </w:r>
      <w:r w:rsidR="00DB7E5F">
        <w:rPr>
          <w:rFonts w:asciiTheme="minorHAnsi" w:hAnsiTheme="minorHAnsi" w:cs="Arial"/>
          <w:sz w:val="22"/>
          <w:szCs w:val="18"/>
          <w:lang w:val="es-PE"/>
        </w:rPr>
        <w:t xml:space="preserve"> </w:t>
      </w:r>
      <w:r w:rsidR="00B258DA">
        <w:rPr>
          <w:rFonts w:asciiTheme="minorHAnsi" w:hAnsiTheme="minorHAnsi" w:cs="Arial"/>
          <w:sz w:val="22"/>
          <w:szCs w:val="18"/>
          <w:lang w:val="es-PE"/>
        </w:rPr>
        <w:t>5 años en el mercado brindando servicios de ases</w:t>
      </w:r>
      <w:r w:rsidR="00932A55">
        <w:rPr>
          <w:rFonts w:asciiTheme="minorHAnsi" w:hAnsiTheme="minorHAnsi" w:cs="Arial"/>
          <w:sz w:val="22"/>
          <w:szCs w:val="18"/>
          <w:lang w:val="es-PE"/>
        </w:rPr>
        <w:t xml:space="preserve">orías y/o consultorías en base </w:t>
      </w:r>
      <w:r w:rsidR="00B258DA">
        <w:rPr>
          <w:rFonts w:asciiTheme="minorHAnsi" w:hAnsiTheme="minorHAnsi" w:cs="Arial"/>
          <w:sz w:val="22"/>
          <w:szCs w:val="18"/>
          <w:lang w:val="es-PE"/>
        </w:rPr>
        <w:t>a</w:t>
      </w:r>
      <w:r w:rsidR="00932A55">
        <w:rPr>
          <w:rFonts w:asciiTheme="minorHAnsi" w:hAnsiTheme="minorHAnsi" w:cs="Arial"/>
          <w:sz w:val="22"/>
          <w:szCs w:val="18"/>
          <w:lang w:val="es-PE"/>
        </w:rPr>
        <w:t xml:space="preserve"> </w:t>
      </w:r>
      <w:r w:rsidR="00B258DA">
        <w:rPr>
          <w:rFonts w:asciiTheme="minorHAnsi" w:hAnsiTheme="minorHAnsi" w:cs="Arial"/>
          <w:sz w:val="22"/>
          <w:szCs w:val="18"/>
          <w:lang w:val="es-PE"/>
        </w:rPr>
        <w:t>l</w:t>
      </w:r>
      <w:r w:rsidR="00932A55">
        <w:rPr>
          <w:rFonts w:asciiTheme="minorHAnsi" w:hAnsiTheme="minorHAnsi" w:cs="Arial"/>
          <w:sz w:val="22"/>
          <w:szCs w:val="18"/>
          <w:lang w:val="es-PE"/>
        </w:rPr>
        <w:t>a NTP ISO/IECC 17025:2017 Diagnó</w:t>
      </w:r>
      <w:r w:rsidR="00B258DA">
        <w:rPr>
          <w:rFonts w:asciiTheme="minorHAnsi" w:hAnsiTheme="minorHAnsi" w:cs="Arial"/>
          <w:sz w:val="22"/>
          <w:szCs w:val="18"/>
          <w:lang w:val="es-PE"/>
        </w:rPr>
        <w:t>sticos del SGC, Implementación del SGC, Auditorías Internas.</w:t>
      </w:r>
    </w:p>
    <w:p w:rsidR="00FA49AE" w:rsidRPr="009C10E5" w:rsidRDefault="00FA49AE" w:rsidP="00FA49AE">
      <w:pPr>
        <w:ind w:left="1418" w:hanging="1418"/>
        <w:jc w:val="both"/>
        <w:rPr>
          <w:rFonts w:asciiTheme="minorHAnsi" w:hAnsiTheme="minorHAnsi" w:cs="Arial"/>
          <w:sz w:val="22"/>
          <w:szCs w:val="18"/>
          <w:lang w:val="es-PE"/>
        </w:rPr>
      </w:pPr>
    </w:p>
    <w:p w:rsidR="00DB7E5F" w:rsidRPr="00DB7E5F" w:rsidRDefault="009C10E5" w:rsidP="00DB7E5F">
      <w:pPr>
        <w:tabs>
          <w:tab w:val="left" w:pos="1418"/>
        </w:tabs>
        <w:ind w:left="1418" w:hanging="1418"/>
        <w:jc w:val="both"/>
        <w:rPr>
          <w:rFonts w:asciiTheme="minorHAnsi" w:hAnsiTheme="minorHAnsi" w:cs="Arial"/>
          <w:sz w:val="22"/>
          <w:szCs w:val="18"/>
          <w:lang w:val="es-PE"/>
        </w:rPr>
      </w:pPr>
      <w:r w:rsidRPr="00DB7E5F">
        <w:rPr>
          <w:rFonts w:asciiTheme="minorHAnsi" w:hAnsiTheme="minorHAnsi" w:cs="Arial"/>
          <w:b/>
          <w:sz w:val="22"/>
          <w:szCs w:val="18"/>
          <w:lang w:val="es-PE"/>
        </w:rPr>
        <w:t>Experiencia B:</w:t>
      </w:r>
      <w:r w:rsidRPr="00DB7E5F">
        <w:rPr>
          <w:rFonts w:asciiTheme="minorHAnsi" w:hAnsiTheme="minorHAnsi" w:cs="Arial"/>
          <w:sz w:val="22"/>
          <w:szCs w:val="18"/>
          <w:lang w:val="es-PE"/>
        </w:rPr>
        <w:tab/>
      </w:r>
      <w:r w:rsidR="00DB7E5F" w:rsidRPr="00DB7E5F">
        <w:rPr>
          <w:rFonts w:asciiTheme="minorHAnsi" w:hAnsiTheme="minorHAnsi" w:cs="Arial"/>
          <w:sz w:val="22"/>
          <w:szCs w:val="18"/>
          <w:lang w:val="es-PE"/>
        </w:rPr>
        <w:t>Experiencia en brindar capacitación mediante cursos y/o talleres de estadística bá</w:t>
      </w:r>
      <w:bookmarkStart w:id="0" w:name="_GoBack"/>
      <w:bookmarkEnd w:id="0"/>
      <w:r w:rsidR="00DB7E5F" w:rsidRPr="00DB7E5F">
        <w:rPr>
          <w:rFonts w:asciiTheme="minorHAnsi" w:hAnsiTheme="minorHAnsi" w:cs="Arial"/>
          <w:sz w:val="22"/>
          <w:szCs w:val="18"/>
          <w:lang w:val="es-PE"/>
        </w:rPr>
        <w:t>sica, interpretación de la NTP ISO/IEC 17025:2017, aseguramiento de calidad de resultados, validación de métodos de ensayo, formación de auditores internos de la NTP ISO/IEC 17025:2005 y temas afines.</w:t>
      </w:r>
    </w:p>
    <w:p w:rsidR="00FA49AE" w:rsidRPr="009C10E5" w:rsidRDefault="00FA49AE" w:rsidP="00FA49AE">
      <w:pPr>
        <w:ind w:left="1418" w:hanging="1418"/>
        <w:jc w:val="both"/>
        <w:rPr>
          <w:rFonts w:asciiTheme="minorHAnsi" w:hAnsiTheme="minorHAnsi" w:cs="Arial"/>
          <w:sz w:val="22"/>
          <w:szCs w:val="18"/>
          <w:lang w:val="es-PE"/>
        </w:rPr>
      </w:pPr>
    </w:p>
    <w:p w:rsidR="00531702" w:rsidRPr="00531702" w:rsidRDefault="009C10E5" w:rsidP="00531702">
      <w:pPr>
        <w:ind w:left="1418" w:hanging="1418"/>
        <w:jc w:val="both"/>
        <w:rPr>
          <w:rFonts w:asciiTheme="minorHAnsi" w:hAnsiTheme="minorHAnsi" w:cs="Arial"/>
          <w:sz w:val="22"/>
          <w:szCs w:val="18"/>
          <w:lang w:val="es-PE"/>
        </w:rPr>
      </w:pPr>
      <w:r w:rsidRPr="00531702">
        <w:rPr>
          <w:rFonts w:asciiTheme="minorHAnsi" w:hAnsiTheme="minorHAnsi" w:cs="Arial"/>
          <w:b/>
          <w:sz w:val="22"/>
          <w:szCs w:val="18"/>
          <w:lang w:val="es-PE"/>
        </w:rPr>
        <w:t>Experiencia</w:t>
      </w:r>
      <w:r w:rsidR="00FA49AE" w:rsidRPr="00531702">
        <w:rPr>
          <w:rFonts w:asciiTheme="minorHAnsi" w:hAnsiTheme="minorHAnsi" w:cs="Arial"/>
          <w:b/>
          <w:sz w:val="22"/>
          <w:szCs w:val="18"/>
          <w:lang w:val="es-PE"/>
        </w:rPr>
        <w:t xml:space="preserve"> C:</w:t>
      </w:r>
      <w:r w:rsidR="00531702">
        <w:rPr>
          <w:rFonts w:asciiTheme="minorHAnsi" w:hAnsiTheme="minorHAnsi" w:cs="Arial"/>
          <w:sz w:val="22"/>
          <w:szCs w:val="18"/>
          <w:lang w:val="es-PE"/>
        </w:rPr>
        <w:tab/>
      </w:r>
      <w:r w:rsidR="00531702" w:rsidRPr="00531702">
        <w:rPr>
          <w:rFonts w:asciiTheme="minorHAnsi" w:hAnsiTheme="minorHAnsi" w:cs="Arial"/>
          <w:sz w:val="22"/>
          <w:szCs w:val="18"/>
          <w:lang w:val="es-PE"/>
        </w:rPr>
        <w:t>Haber diseñado y/o asesorado como mínimo cinco (05) proyectos para la implementación de NTP ISO/IEC 17025:2017 en instituciones públicas y/o privadas.</w:t>
      </w:r>
    </w:p>
    <w:p w:rsidR="00FA49AE" w:rsidRPr="009C10E5" w:rsidRDefault="00FA49AE" w:rsidP="00531702">
      <w:pPr>
        <w:tabs>
          <w:tab w:val="left" w:pos="1276"/>
        </w:tabs>
        <w:ind w:left="1418" w:hanging="1418"/>
        <w:jc w:val="both"/>
        <w:rPr>
          <w:rFonts w:asciiTheme="minorHAnsi" w:hAnsiTheme="minorHAnsi" w:cs="Arial"/>
          <w:sz w:val="22"/>
          <w:szCs w:val="18"/>
          <w:lang w:val="es-PE"/>
        </w:rPr>
      </w:pPr>
    </w:p>
    <w:p w:rsidR="00DB7E5F" w:rsidRPr="00531702" w:rsidRDefault="009C10E5" w:rsidP="00531702">
      <w:pPr>
        <w:ind w:left="1418" w:hanging="1418"/>
        <w:jc w:val="both"/>
        <w:rPr>
          <w:rFonts w:asciiTheme="minorHAnsi" w:hAnsiTheme="minorHAnsi" w:cs="Arial"/>
          <w:sz w:val="22"/>
          <w:szCs w:val="18"/>
          <w:lang w:val="es-PE"/>
        </w:rPr>
      </w:pPr>
      <w:r w:rsidRPr="009C10E5">
        <w:rPr>
          <w:rFonts w:asciiTheme="minorHAnsi" w:hAnsiTheme="minorHAnsi" w:cs="Arial"/>
          <w:b/>
          <w:sz w:val="22"/>
          <w:szCs w:val="18"/>
          <w:lang w:val="es-PE"/>
        </w:rPr>
        <w:t>Experiencia D:</w:t>
      </w:r>
      <w:r>
        <w:rPr>
          <w:rFonts w:asciiTheme="minorHAnsi" w:hAnsiTheme="minorHAnsi" w:cs="Arial"/>
          <w:sz w:val="22"/>
          <w:szCs w:val="18"/>
          <w:lang w:val="es-PE"/>
        </w:rPr>
        <w:t xml:space="preserve"> </w:t>
      </w:r>
      <w:r>
        <w:rPr>
          <w:rFonts w:asciiTheme="minorHAnsi" w:hAnsiTheme="minorHAnsi" w:cs="Arial"/>
          <w:sz w:val="22"/>
          <w:szCs w:val="18"/>
          <w:lang w:val="es-PE"/>
        </w:rPr>
        <w:tab/>
      </w:r>
      <w:r w:rsidR="00DB7E5F" w:rsidRPr="00531702">
        <w:rPr>
          <w:rFonts w:asciiTheme="minorHAnsi" w:hAnsiTheme="minorHAnsi" w:cs="Arial"/>
          <w:sz w:val="22"/>
          <w:szCs w:val="18"/>
          <w:lang w:val="es-PE"/>
        </w:rPr>
        <w:t>Haber logrado la acreditación ante INACAL de métodos, como mínimo en un (01) laboratorio de ensayo</w:t>
      </w:r>
      <w:r w:rsidR="00531702">
        <w:rPr>
          <w:rFonts w:asciiTheme="minorHAnsi" w:hAnsiTheme="minorHAnsi" w:cs="Arial"/>
          <w:sz w:val="22"/>
          <w:szCs w:val="18"/>
          <w:lang w:val="es-PE"/>
        </w:rPr>
        <w:t>.</w:t>
      </w:r>
      <w:r w:rsidR="00DB7E5F" w:rsidRPr="00531702">
        <w:rPr>
          <w:rFonts w:asciiTheme="minorHAnsi" w:hAnsiTheme="minorHAnsi" w:cs="Arial"/>
          <w:sz w:val="22"/>
          <w:szCs w:val="18"/>
          <w:lang w:val="es-PE"/>
        </w:rPr>
        <w:t xml:space="preserve"> </w:t>
      </w:r>
    </w:p>
    <w:p w:rsidR="00C30B23" w:rsidRDefault="00C30B23" w:rsidP="00C30B23">
      <w:pPr>
        <w:rPr>
          <w:rFonts w:ascii="Arial Narrow" w:hAnsi="Arial Narrow" w:cs="Arial"/>
          <w:sz w:val="20"/>
          <w:szCs w:val="18"/>
          <w:lang w:val="es-PE"/>
        </w:rPr>
      </w:pPr>
    </w:p>
    <w:p w:rsidR="00C30B23" w:rsidRPr="000A0EFF" w:rsidRDefault="00C30B23" w:rsidP="00C30B23">
      <w:pPr>
        <w:autoSpaceDE w:val="0"/>
        <w:autoSpaceDN w:val="0"/>
        <w:adjustRightInd w:val="0"/>
        <w:rPr>
          <w:rFonts w:asciiTheme="minorHAnsi" w:hAnsiTheme="minorHAnsi" w:cs="Arial Narrow"/>
        </w:rPr>
      </w:pPr>
    </w:p>
    <w:p w:rsidR="00C30B23" w:rsidRPr="000A0EFF" w:rsidRDefault="00C30B23" w:rsidP="00C30B23">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C10E5" w:rsidRPr="00862C7D" w:rsidRDefault="009C10E5" w:rsidP="009C10E5">
      <w:pPr>
        <w:rPr>
          <w:rFonts w:ascii="Calibri" w:hAnsi="Calibri"/>
        </w:rPr>
      </w:pPr>
    </w:p>
    <w:tbl>
      <w:tblPr>
        <w:tblW w:w="7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5"/>
        <w:gridCol w:w="4487"/>
      </w:tblGrid>
      <w:tr w:rsidR="009C10E5" w:rsidRPr="005C6AC9" w:rsidTr="005C6AC9">
        <w:trPr>
          <w:cantSplit/>
          <w:trHeight w:val="171"/>
          <w:jc w:val="center"/>
        </w:trPr>
        <w:tc>
          <w:tcPr>
            <w:tcW w:w="7752" w:type="dxa"/>
            <w:gridSpan w:val="2"/>
            <w:shd w:val="clear" w:color="auto" w:fill="808080"/>
          </w:tcPr>
          <w:p w:rsidR="009C10E5" w:rsidRPr="005C6AC9" w:rsidRDefault="009C10E5" w:rsidP="00F53DF3">
            <w:pPr>
              <w:jc w:val="both"/>
              <w:rPr>
                <w:rFonts w:ascii="Calibri" w:hAnsi="Calibri" w:cs="Calibri"/>
                <w:sz w:val="20"/>
                <w:szCs w:val="22"/>
              </w:rPr>
            </w:pPr>
            <w:r w:rsidRPr="005C6AC9">
              <w:rPr>
                <w:rFonts w:ascii="Calibri" w:hAnsi="Calibri" w:cs="Calibri"/>
                <w:sz w:val="20"/>
                <w:szCs w:val="22"/>
              </w:rPr>
              <w:t>Experiencia (Agregar cuadros adicionales en caso de tener mayor experiencia).</w:t>
            </w:r>
          </w:p>
        </w:tc>
      </w:tr>
      <w:tr w:rsidR="009C10E5" w:rsidRPr="005C6AC9" w:rsidTr="005C6AC9">
        <w:trPr>
          <w:trHeight w:val="1145"/>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Experiencia  (marcar con una X)</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 xml:space="preserve">Experiencia A </w:t>
            </w:r>
            <w:proofErr w:type="gramStart"/>
            <w:r w:rsidRPr="005C6AC9">
              <w:rPr>
                <w:rFonts w:ascii="Calibri" w:hAnsi="Calibri" w:cs="Calibri"/>
                <w:b/>
                <w:sz w:val="20"/>
                <w:szCs w:val="22"/>
              </w:rPr>
              <w:t>(  )</w:t>
            </w:r>
            <w:proofErr w:type="gramEnd"/>
          </w:p>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 xml:space="preserve">Experiencia B </w:t>
            </w:r>
            <w:proofErr w:type="gramStart"/>
            <w:r w:rsidRPr="005C6AC9">
              <w:rPr>
                <w:rFonts w:ascii="Calibri" w:hAnsi="Calibri" w:cs="Calibri"/>
                <w:b/>
                <w:sz w:val="20"/>
                <w:szCs w:val="22"/>
              </w:rPr>
              <w:t>(  )</w:t>
            </w:r>
            <w:proofErr w:type="gramEnd"/>
          </w:p>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 xml:space="preserve">Experiencia C </w:t>
            </w:r>
            <w:proofErr w:type="gramStart"/>
            <w:r w:rsidRPr="005C6AC9">
              <w:rPr>
                <w:rFonts w:ascii="Calibri" w:hAnsi="Calibri" w:cs="Calibri"/>
                <w:b/>
                <w:sz w:val="20"/>
                <w:szCs w:val="22"/>
              </w:rPr>
              <w:t>(  )</w:t>
            </w:r>
            <w:proofErr w:type="gramEnd"/>
          </w:p>
          <w:p w:rsidR="009C10E5" w:rsidRPr="005C6AC9" w:rsidRDefault="009C10E5" w:rsidP="00FA49AE">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Experiencia D (  )</w:t>
            </w:r>
          </w:p>
        </w:tc>
      </w:tr>
      <w:tr w:rsidR="00FA49AE" w:rsidRPr="005C6AC9" w:rsidTr="005C6AC9">
        <w:trPr>
          <w:trHeight w:val="572"/>
          <w:jc w:val="center"/>
        </w:trPr>
        <w:tc>
          <w:tcPr>
            <w:tcW w:w="3265" w:type="dxa"/>
            <w:vAlign w:val="center"/>
          </w:tcPr>
          <w:p w:rsidR="00FA49AE" w:rsidRPr="005C6AC9" w:rsidRDefault="00FA49AE" w:rsidP="00FA49AE">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Contratante</w:t>
            </w:r>
          </w:p>
          <w:p w:rsidR="00FA49AE" w:rsidRPr="005C6AC9" w:rsidRDefault="00FA49AE" w:rsidP="00FA49AE">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País</w:t>
            </w:r>
          </w:p>
        </w:tc>
        <w:tc>
          <w:tcPr>
            <w:tcW w:w="4487" w:type="dxa"/>
          </w:tcPr>
          <w:p w:rsidR="00FA49AE"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289"/>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Fecha de Inicio</w:t>
            </w:r>
          </w:p>
        </w:tc>
        <w:tc>
          <w:tcPr>
            <w:tcW w:w="4487" w:type="dxa"/>
          </w:tcPr>
          <w:p w:rsidR="009C10E5"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día/</w:t>
            </w:r>
            <w:r w:rsidR="009C10E5" w:rsidRPr="005C6AC9">
              <w:rPr>
                <w:rFonts w:ascii="Calibri" w:hAnsi="Calibri" w:cs="Calibri"/>
                <w:b/>
                <w:sz w:val="20"/>
                <w:szCs w:val="22"/>
              </w:rPr>
              <w:t xml:space="preserve">mes/año </w:t>
            </w:r>
          </w:p>
        </w:tc>
      </w:tr>
      <w:tr w:rsidR="009C10E5" w:rsidRPr="005C6AC9" w:rsidTr="005C6AC9">
        <w:trPr>
          <w:trHeight w:val="289"/>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Fecha de Término</w:t>
            </w:r>
          </w:p>
        </w:tc>
        <w:tc>
          <w:tcPr>
            <w:tcW w:w="4487" w:type="dxa"/>
          </w:tcPr>
          <w:p w:rsidR="009C10E5"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día/</w:t>
            </w:r>
            <w:r w:rsidR="009C10E5" w:rsidRPr="005C6AC9">
              <w:rPr>
                <w:rFonts w:ascii="Calibri" w:hAnsi="Calibri" w:cs="Calibri"/>
                <w:b/>
                <w:sz w:val="20"/>
                <w:szCs w:val="22"/>
              </w:rPr>
              <w:t>mes/año</w:t>
            </w:r>
          </w:p>
        </w:tc>
      </w:tr>
      <w:tr w:rsidR="000059D6" w:rsidRPr="005C6AC9" w:rsidTr="005C6AC9">
        <w:trPr>
          <w:trHeight w:val="289"/>
          <w:jc w:val="center"/>
        </w:trPr>
        <w:tc>
          <w:tcPr>
            <w:tcW w:w="3265" w:type="dxa"/>
            <w:vAlign w:val="center"/>
          </w:tcPr>
          <w:p w:rsidR="000059D6" w:rsidRPr="005C6AC9" w:rsidRDefault="00A779D4" w:rsidP="00A779D4">
            <w:pPr>
              <w:tabs>
                <w:tab w:val="left" w:pos="0"/>
                <w:tab w:val="left" w:pos="720"/>
                <w:tab w:val="left" w:pos="3204"/>
                <w:tab w:val="left" w:pos="4320"/>
                <w:tab w:val="left" w:pos="5083"/>
                <w:tab w:val="left" w:pos="10800"/>
              </w:tabs>
              <w:spacing w:before="120"/>
              <w:rPr>
                <w:rFonts w:ascii="Calibri" w:hAnsi="Calibri" w:cs="Calibri"/>
                <w:b/>
                <w:sz w:val="20"/>
                <w:szCs w:val="22"/>
              </w:rPr>
            </w:pPr>
            <w:r>
              <w:rPr>
                <w:rFonts w:ascii="Calibri" w:hAnsi="Calibri" w:cs="Calibri"/>
                <w:b/>
                <w:sz w:val="20"/>
                <w:szCs w:val="22"/>
              </w:rPr>
              <w:t>Objeto de la consultoría</w:t>
            </w:r>
          </w:p>
        </w:tc>
        <w:tc>
          <w:tcPr>
            <w:tcW w:w="4487" w:type="dxa"/>
          </w:tcPr>
          <w:p w:rsidR="000059D6" w:rsidRPr="005C6AC9" w:rsidRDefault="000059D6"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37"/>
          <w:jc w:val="center"/>
        </w:trPr>
        <w:tc>
          <w:tcPr>
            <w:tcW w:w="3265" w:type="dxa"/>
            <w:vAlign w:val="center"/>
          </w:tcPr>
          <w:p w:rsidR="009C10E5" w:rsidRPr="005C6AC9" w:rsidRDefault="009C10E5" w:rsidP="00A779D4">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Breve descripción de</w:t>
            </w:r>
            <w:r w:rsidR="00A779D4">
              <w:rPr>
                <w:rFonts w:ascii="Calibri" w:hAnsi="Calibri" w:cs="Calibri"/>
                <w:b/>
                <w:sz w:val="20"/>
                <w:szCs w:val="22"/>
              </w:rPr>
              <w:t xml:space="preserve"> la consultoría</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224"/>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Monto contratado en S/.</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bl>
    <w:p w:rsidR="005C6AC9" w:rsidRDefault="005C6AC9" w:rsidP="00C30B23">
      <w:pPr>
        <w:autoSpaceDE w:val="0"/>
        <w:autoSpaceDN w:val="0"/>
        <w:adjustRightInd w:val="0"/>
        <w:rPr>
          <w:rFonts w:ascii="Calibri" w:hAnsi="Calibri" w:cs="Arial Narrow"/>
          <w:sz w:val="22"/>
        </w:rPr>
      </w:pPr>
    </w:p>
    <w:p w:rsidR="00C30B23" w:rsidRPr="002E2273" w:rsidRDefault="00C30B23" w:rsidP="00C30B23">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C30B23" w:rsidRDefault="00C30B23" w:rsidP="00C30B23">
      <w:pPr>
        <w:autoSpaceDE w:val="0"/>
        <w:autoSpaceDN w:val="0"/>
        <w:adjustRightInd w:val="0"/>
        <w:rPr>
          <w:rFonts w:ascii="Calibri" w:hAnsi="Calibri" w:cs="Arial Narrow"/>
          <w:i/>
          <w:sz w:val="22"/>
        </w:rPr>
      </w:pPr>
    </w:p>
    <w:p w:rsidR="005C6AC9" w:rsidRDefault="005C6AC9" w:rsidP="00C30B23">
      <w:pPr>
        <w:autoSpaceDE w:val="0"/>
        <w:autoSpaceDN w:val="0"/>
        <w:adjustRightInd w:val="0"/>
        <w:rPr>
          <w:rFonts w:ascii="Calibri" w:hAnsi="Calibri" w:cs="Arial Narrow"/>
          <w:i/>
          <w:sz w:val="22"/>
        </w:rPr>
      </w:pPr>
    </w:p>
    <w:p w:rsidR="005C6AC9" w:rsidRPr="002E2273" w:rsidRDefault="005C6AC9" w:rsidP="00C30B23">
      <w:pPr>
        <w:autoSpaceDE w:val="0"/>
        <w:autoSpaceDN w:val="0"/>
        <w:adjustRightInd w:val="0"/>
        <w:rPr>
          <w:rFonts w:ascii="Calibri" w:hAnsi="Calibri" w:cs="Arial Narrow"/>
          <w:i/>
          <w:sz w:val="22"/>
        </w:rPr>
      </w:pPr>
    </w:p>
    <w:p w:rsidR="00C30B23" w:rsidRPr="002E2273" w:rsidRDefault="00C30B23" w:rsidP="00C30B23">
      <w:pPr>
        <w:autoSpaceDE w:val="0"/>
        <w:autoSpaceDN w:val="0"/>
        <w:adjustRightInd w:val="0"/>
        <w:rPr>
          <w:rFonts w:ascii="Calibri" w:hAnsi="Calibri" w:cs="Arial Narrow"/>
          <w:i/>
          <w:sz w:val="22"/>
        </w:rPr>
      </w:pPr>
    </w:p>
    <w:p w:rsidR="00C30B23" w:rsidRPr="002E2273" w:rsidRDefault="00C30B23" w:rsidP="00C30B23">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C30B23" w:rsidRPr="002E2273" w:rsidRDefault="00C30B23" w:rsidP="00C30B23">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C30B23" w:rsidRPr="002E2273" w:rsidRDefault="00C30B23" w:rsidP="00C30B23">
      <w:pPr>
        <w:rPr>
          <w:rFonts w:ascii="Calibri" w:hAnsi="Calibri" w:cs="Arial Narrow"/>
          <w:sz w:val="22"/>
        </w:rPr>
      </w:pPr>
    </w:p>
    <w:p w:rsidR="00C30B23" w:rsidRPr="000A0EFF" w:rsidRDefault="00C30B23" w:rsidP="00C30B23">
      <w:pPr>
        <w:jc w:val="center"/>
        <w:rPr>
          <w:rFonts w:ascii="Calibri" w:hAnsi="Calibri" w:cs="Arial Narrow"/>
          <w:sz w:val="22"/>
        </w:rPr>
      </w:pPr>
      <w:r w:rsidRPr="000A0EFF">
        <w:rPr>
          <w:rFonts w:ascii="Calibri" w:hAnsi="Calibri" w:cs="Arial Narrow"/>
          <w:sz w:val="22"/>
        </w:rPr>
        <w:lastRenderedPageBreak/>
        <w:t xml:space="preserve">Formulario N° </w:t>
      </w:r>
      <w:r w:rsidR="005C6AC9">
        <w:rPr>
          <w:rFonts w:ascii="Calibri" w:hAnsi="Calibri" w:cs="Arial Narrow"/>
          <w:sz w:val="22"/>
        </w:rPr>
        <w:t>4</w:t>
      </w:r>
    </w:p>
    <w:p w:rsidR="00C30B23" w:rsidRDefault="00C30B23" w:rsidP="00C30B23">
      <w:pPr>
        <w:jc w:val="center"/>
        <w:rPr>
          <w:rFonts w:ascii="Calibri" w:hAnsi="Calibri" w:cs="Calibri"/>
          <w:b/>
          <w:color w:val="000000"/>
        </w:rPr>
      </w:pPr>
    </w:p>
    <w:p w:rsidR="00C30B23" w:rsidRPr="00A01D08" w:rsidRDefault="00C30B23" w:rsidP="00C30B23">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C30B23" w:rsidRDefault="00C30B23" w:rsidP="00C30B23">
      <w:pPr>
        <w:rPr>
          <w:rFonts w:ascii="Calibri" w:hAnsi="Calibri" w:cs="Calibri"/>
          <w:color w:val="000000"/>
          <w:sz w:val="22"/>
          <w:szCs w:val="22"/>
        </w:rPr>
      </w:pPr>
    </w:p>
    <w:p w:rsidR="00C30B23" w:rsidRPr="00CD1D4E" w:rsidRDefault="00C30B23" w:rsidP="00C30B23">
      <w:pPr>
        <w:autoSpaceDE w:val="0"/>
        <w:autoSpaceDN w:val="0"/>
        <w:adjustRightInd w:val="0"/>
        <w:rPr>
          <w:rFonts w:ascii="Calibri" w:hAnsi="Calibri" w:cs="Arial Narrow"/>
        </w:rPr>
      </w:pPr>
      <w:r w:rsidRPr="00CD1D4E">
        <w:rPr>
          <w:rFonts w:ascii="Calibri" w:hAnsi="Calibri" w:cs="Arial Narrow"/>
        </w:rPr>
        <w:t>Señores:</w:t>
      </w:r>
    </w:p>
    <w:p w:rsidR="00C30B23" w:rsidRPr="00CD1D4E" w:rsidRDefault="00C30B23" w:rsidP="00C30B23">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C30B23" w:rsidRPr="00CD1D4E" w:rsidRDefault="00C30B23" w:rsidP="00C30B23">
      <w:pPr>
        <w:autoSpaceDE w:val="0"/>
        <w:autoSpaceDN w:val="0"/>
        <w:adjustRightInd w:val="0"/>
        <w:rPr>
          <w:rFonts w:ascii="Calibri" w:hAnsi="Calibri" w:cs="Arial Narrow"/>
        </w:rPr>
      </w:pPr>
      <w:proofErr w:type="gramStart"/>
      <w:r w:rsidRPr="00CD1D4E">
        <w:rPr>
          <w:rFonts w:ascii="Calibri" w:hAnsi="Calibri" w:cs="Arial Narrow"/>
        </w:rPr>
        <w:t>Presente.-</w:t>
      </w:r>
      <w:proofErr w:type="gramEnd"/>
    </w:p>
    <w:p w:rsidR="00C30B23" w:rsidRPr="00CD1D4E" w:rsidRDefault="00C30B23" w:rsidP="00C30B23">
      <w:pPr>
        <w:autoSpaceDE w:val="0"/>
        <w:autoSpaceDN w:val="0"/>
        <w:adjustRightInd w:val="0"/>
        <w:rPr>
          <w:rFonts w:ascii="Calibri" w:hAnsi="Calibri" w:cs="Arial Narrow"/>
        </w:rPr>
      </w:pPr>
    </w:p>
    <w:p w:rsidR="00C30B23" w:rsidRPr="002E1B6C" w:rsidRDefault="00C30B23" w:rsidP="00C30B23">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C30B23" w:rsidRPr="00A01D08" w:rsidRDefault="00C30B23" w:rsidP="00C30B23">
      <w:pPr>
        <w:rPr>
          <w:rFonts w:ascii="Calibri" w:hAnsi="Calibri" w:cs="Calibri"/>
          <w:color w:val="000000"/>
          <w:sz w:val="22"/>
          <w:szCs w:val="22"/>
        </w:rPr>
      </w:pPr>
    </w:p>
    <w:p w:rsidR="00C30B23" w:rsidRPr="00A01D08" w:rsidRDefault="00C30B23" w:rsidP="00C30B23">
      <w:pPr>
        <w:rPr>
          <w:rFonts w:ascii="Calibri" w:hAnsi="Calibri" w:cs="Calibri"/>
          <w:color w:val="000000"/>
          <w:sz w:val="22"/>
          <w:szCs w:val="22"/>
        </w:rPr>
      </w:pPr>
      <w:r w:rsidRPr="00A01D08">
        <w:rPr>
          <w:rFonts w:ascii="Calibri" w:hAnsi="Calibri" w:cs="Calibri"/>
          <w:color w:val="000000"/>
          <w:sz w:val="22"/>
          <w:szCs w:val="22"/>
        </w:rPr>
        <w:t>Señores:</w:t>
      </w:r>
    </w:p>
    <w:p w:rsidR="00C30B23" w:rsidRPr="00A01D08" w:rsidRDefault="00C30B23" w:rsidP="00C30B23">
      <w:pPr>
        <w:rPr>
          <w:rFonts w:ascii="Calibri" w:hAnsi="Calibri" w:cs="Calibri"/>
          <w:color w:val="000000"/>
          <w:sz w:val="22"/>
          <w:szCs w:val="22"/>
        </w:rPr>
      </w:pP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C30B23" w:rsidRPr="00A01D08" w:rsidRDefault="00C30B23" w:rsidP="00C30B23">
      <w:pPr>
        <w:rPr>
          <w:rFonts w:ascii="Calibri" w:hAnsi="Calibri" w:cs="Calibri"/>
          <w:color w:val="000000"/>
          <w:sz w:val="22"/>
          <w:szCs w:val="22"/>
        </w:rPr>
      </w:pPr>
    </w:p>
    <w:p w:rsidR="00C30B23" w:rsidRPr="00A01D08" w:rsidRDefault="00C30B23" w:rsidP="00C30B23">
      <w:pPr>
        <w:ind w:left="180" w:hanging="180"/>
        <w:jc w:val="both"/>
        <w:rPr>
          <w:rFonts w:ascii="Calibri" w:hAnsi="Calibri" w:cs="Calibri"/>
          <w:color w:val="000000"/>
          <w:sz w:val="22"/>
          <w:szCs w:val="22"/>
        </w:rPr>
      </w:pPr>
      <w:r w:rsidRPr="00A01D08">
        <w:rPr>
          <w:rFonts w:ascii="Calibri" w:hAnsi="Calibri" w:cs="Calibri"/>
          <w:color w:val="000000"/>
          <w:sz w:val="22"/>
          <w:szCs w:val="22"/>
        </w:rPr>
        <w:t xml:space="preserve">1. Será conformada por las siguientes firmas consultoras, con el porcentaje </w:t>
      </w:r>
      <w:proofErr w:type="gramStart"/>
      <w:r w:rsidRPr="00A01D08">
        <w:rPr>
          <w:rFonts w:ascii="Calibri" w:hAnsi="Calibri" w:cs="Calibri"/>
          <w:color w:val="000000"/>
          <w:sz w:val="22"/>
          <w:szCs w:val="22"/>
        </w:rPr>
        <w:t>de  participación</w:t>
      </w:r>
      <w:proofErr w:type="gramEnd"/>
      <w:r w:rsidRPr="00A01D08">
        <w:rPr>
          <w:rFonts w:ascii="Calibri" w:hAnsi="Calibri" w:cs="Calibri"/>
          <w:color w:val="000000"/>
          <w:sz w:val="22"/>
          <w:szCs w:val="22"/>
        </w:rPr>
        <w:t xml:space="preserve">  señalado:</w:t>
      </w:r>
    </w:p>
    <w:p w:rsidR="00C30B23" w:rsidRPr="00A01D08" w:rsidRDefault="00C30B23" w:rsidP="00C30B23">
      <w:pPr>
        <w:ind w:left="180" w:hanging="180"/>
        <w:jc w:val="both"/>
        <w:rPr>
          <w:rFonts w:ascii="Calibri" w:hAnsi="Calibri" w:cs="Calibri"/>
          <w:color w:val="000000"/>
          <w:sz w:val="22"/>
          <w:szCs w:val="22"/>
        </w:rPr>
      </w:pPr>
    </w:p>
    <w:p w:rsidR="00C30B23" w:rsidRPr="00A01D08" w:rsidRDefault="00C30B23" w:rsidP="00C30B23">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A)</w:t>
      </w:r>
      <w:r w:rsidRPr="00A01D08">
        <w:rPr>
          <w:rFonts w:ascii="Calibri" w:hAnsi="Calibri" w:cs="Calibri"/>
          <w:color w:val="000000"/>
          <w:sz w:val="22"/>
          <w:szCs w:val="22"/>
        </w:rPr>
        <w:softHyphen/>
      </w:r>
      <w:proofErr w:type="gramEnd"/>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C30B23" w:rsidRPr="00A01D08" w:rsidRDefault="00C30B23" w:rsidP="00C30B23">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C30B23" w:rsidRPr="00A01D08" w:rsidRDefault="00C30B23" w:rsidP="00C30B23">
      <w:pPr>
        <w:rPr>
          <w:rFonts w:ascii="Calibri" w:hAnsi="Calibri" w:cs="Calibri"/>
          <w:color w:val="000000"/>
          <w:sz w:val="22"/>
          <w:szCs w:val="22"/>
        </w:rPr>
      </w:pPr>
      <w:r w:rsidRPr="00A01D08">
        <w:rPr>
          <w:rFonts w:ascii="Calibri" w:hAnsi="Calibri" w:cs="Calibri"/>
          <w:color w:val="000000"/>
          <w:sz w:val="22"/>
          <w:szCs w:val="22"/>
        </w:rPr>
        <w:t xml:space="preserve">   C)___________________</w:t>
      </w:r>
      <w:proofErr w:type="gramStart"/>
      <w:r w:rsidRPr="00A01D08">
        <w:rPr>
          <w:rFonts w:ascii="Calibri" w:hAnsi="Calibri" w:cs="Calibri"/>
          <w:color w:val="000000"/>
          <w:sz w:val="22"/>
          <w:szCs w:val="22"/>
        </w:rPr>
        <w:t>_(</w:t>
      </w:r>
      <w:proofErr w:type="gramEnd"/>
      <w:r w:rsidRPr="00A01D08">
        <w:rPr>
          <w:rFonts w:ascii="Calibri" w:hAnsi="Calibri" w:cs="Calibri"/>
          <w:color w:val="000000"/>
          <w:sz w:val="22"/>
          <w:szCs w:val="22"/>
        </w:rPr>
        <w:t>nombre de la firma)</w:t>
      </w:r>
    </w:p>
    <w:p w:rsidR="00C30B23" w:rsidRPr="00A01D08" w:rsidRDefault="00C30B23" w:rsidP="00C30B23">
      <w:pPr>
        <w:rPr>
          <w:rFonts w:ascii="Calibri" w:hAnsi="Calibri" w:cs="Calibri"/>
          <w:color w:val="000000"/>
          <w:sz w:val="22"/>
          <w:szCs w:val="22"/>
        </w:rPr>
      </w:pPr>
    </w:p>
    <w:p w:rsidR="00C30B23" w:rsidRPr="00A01D08" w:rsidRDefault="00C30B23" w:rsidP="00C30B23">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3.   La designación oficial como firma líder </w:t>
      </w:r>
      <w:proofErr w:type="gramStart"/>
      <w:r w:rsidRPr="00A01D08">
        <w:rPr>
          <w:rFonts w:ascii="Calibri" w:hAnsi="Calibri" w:cs="Calibri"/>
          <w:color w:val="000000"/>
          <w:sz w:val="22"/>
          <w:szCs w:val="22"/>
        </w:rPr>
        <w:t>es:_</w:t>
      </w:r>
      <w:proofErr w:type="gramEnd"/>
      <w:r w:rsidRPr="00A01D08">
        <w:rPr>
          <w:rFonts w:ascii="Calibri" w:hAnsi="Calibri" w:cs="Calibri"/>
          <w:color w:val="000000"/>
          <w:sz w:val="22"/>
          <w:szCs w:val="22"/>
        </w:rPr>
        <w:t>__________________(señalar la firma).</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A).</w:t>
      </w:r>
    </w:p>
    <w:p w:rsidR="00C30B23" w:rsidRPr="00A01D08" w:rsidRDefault="00C30B23" w:rsidP="00C30B23">
      <w:pPr>
        <w:jc w:val="both"/>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B).</w:t>
      </w:r>
    </w:p>
    <w:p w:rsidR="00C30B23" w:rsidRPr="00A01D08" w:rsidRDefault="00C30B23" w:rsidP="00C30B23">
      <w:pPr>
        <w:jc w:val="both"/>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982B2E" w:rsidRPr="00660A8F" w:rsidRDefault="00C30B23" w:rsidP="00A779D4">
      <w:pPr>
        <w:jc w:val="both"/>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C).</w:t>
      </w:r>
    </w:p>
    <w:sectPr w:rsidR="00982B2E" w:rsidRPr="00660A8F" w:rsidSect="00F14D8F">
      <w:headerReference w:type="default" r:id="rId7"/>
      <w:pgSz w:w="11906" w:h="16838"/>
      <w:pgMar w:top="1417" w:right="1416" w:bottom="1417"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AE2" w:rsidRDefault="006E6AE2" w:rsidP="00063367">
      <w:r>
        <w:separator/>
      </w:r>
    </w:p>
  </w:endnote>
  <w:endnote w:type="continuationSeparator" w:id="0">
    <w:p w:rsidR="006E6AE2" w:rsidRDefault="006E6AE2"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AE2" w:rsidRDefault="006E6AE2" w:rsidP="00063367">
      <w:r>
        <w:separator/>
      </w:r>
    </w:p>
  </w:footnote>
  <w:footnote w:type="continuationSeparator" w:id="0">
    <w:p w:rsidR="006E6AE2" w:rsidRDefault="006E6AE2" w:rsidP="00063367">
      <w:r>
        <w:continuationSeparator/>
      </w:r>
    </w:p>
  </w:footnote>
  <w:footnote w:id="1">
    <w:p w:rsidR="00C30B23" w:rsidRDefault="00C30B23" w:rsidP="00C30B23">
      <w:pPr>
        <w:pStyle w:val="Textonotapie"/>
        <w:rPr>
          <w:lang w:val="es-PE"/>
        </w:rPr>
      </w:pPr>
      <w:r>
        <w:rPr>
          <w:rStyle w:val="Refdenotaalpie"/>
          <w:rFonts w:eastAsia="Arial"/>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C30B23" w:rsidRPr="00052860" w:rsidRDefault="00C30B23" w:rsidP="00C30B23">
      <w:pPr>
        <w:pStyle w:val="Textonotapie"/>
        <w:rPr>
          <w:sz w:val="16"/>
        </w:rPr>
      </w:pPr>
      <w:r>
        <w:rPr>
          <w:rStyle w:val="Refdenotaalpie"/>
          <w:rFonts w:eastAsia="Arial"/>
        </w:rPr>
        <w:footnoteRef/>
      </w:r>
      <w:r>
        <w:t xml:space="preserve"> </w:t>
      </w:r>
      <w:r w:rsidRPr="00052860">
        <w:rPr>
          <w:rFonts w:ascii="Arial Narrow" w:hAnsi="Arial Narrow"/>
          <w:sz w:val="16"/>
        </w:rPr>
        <w:t xml:space="preserve">En caso de Consorcio </w:t>
      </w:r>
      <w:r w:rsidRPr="00052860">
        <w:rPr>
          <w:rFonts w:ascii="Arial Narrow" w:hAnsi="Arial Narrow" w:cs="Arial"/>
          <w:iCs/>
          <w:sz w:val="16"/>
        </w:rPr>
        <w:t>cada firma deberá de presentar este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8F" w:rsidRPr="00107C82" w:rsidRDefault="00F14D8F" w:rsidP="00F14D8F">
    <w:pPr>
      <w:tabs>
        <w:tab w:val="center" w:pos="4252"/>
        <w:tab w:val="right" w:pos="8504"/>
      </w:tabs>
      <w:suppressAutoHyphens/>
      <w:jc w:val="center"/>
      <w:rPr>
        <w:rFonts w:ascii="Calibri" w:hAnsi="Calibri" w:cs="Arial"/>
        <w:i/>
        <w:noProof/>
        <w:sz w:val="18"/>
        <w:szCs w:val="20"/>
        <w:lang w:eastAsia="es-PE"/>
      </w:rPr>
    </w:pPr>
    <w:r w:rsidRPr="005572E0">
      <w:rPr>
        <w:rFonts w:ascii="Calibri" w:hAnsi="Calibri"/>
        <w:i/>
        <w:noProof/>
        <w:sz w:val="18"/>
        <w:szCs w:val="18"/>
        <w:lang w:val="es-PE" w:eastAsia="es-PE"/>
      </w:rPr>
      <w:drawing>
        <wp:inline distT="0" distB="0" distL="0" distR="0" wp14:anchorId="11675A9C" wp14:editId="450BD728">
          <wp:extent cx="5400000" cy="87766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ado.jpg"/>
                  <pic:cNvPicPr/>
                </pic:nvPicPr>
                <pic:blipFill>
                  <a:blip r:embed="rId1">
                    <a:extLst>
                      <a:ext uri="{28A0092B-C50C-407E-A947-70E740481C1C}">
                        <a14:useLocalDpi xmlns:a14="http://schemas.microsoft.com/office/drawing/2010/main" val="0"/>
                      </a:ext>
                    </a:extLst>
                  </a:blip>
                  <a:stretch>
                    <a:fillRect/>
                  </a:stretch>
                </pic:blipFill>
                <pic:spPr>
                  <a:xfrm>
                    <a:off x="0" y="0"/>
                    <a:ext cx="5400000" cy="877662"/>
                  </a:xfrm>
                  <a:prstGeom prst="rect">
                    <a:avLst/>
                  </a:prstGeom>
                </pic:spPr>
              </pic:pic>
            </a:graphicData>
          </a:graphic>
        </wp:inline>
      </w:drawing>
    </w:r>
    <w:r w:rsidRPr="00107C82">
      <w:rPr>
        <w:rFonts w:ascii="Calibri" w:hAnsi="Calibri" w:cs="Arial"/>
        <w:i/>
        <w:sz w:val="18"/>
        <w:szCs w:val="20"/>
        <w:lang w:eastAsia="ar-SA"/>
      </w:rPr>
      <w:t>“</w:t>
    </w:r>
    <w:r w:rsidRPr="00107C82">
      <w:rPr>
        <w:rFonts w:ascii="Calibri" w:hAnsi="Calibri" w:cs="Arial"/>
        <w:i/>
        <w:noProof/>
        <w:sz w:val="18"/>
        <w:szCs w:val="20"/>
        <w:lang w:eastAsia="es-PE"/>
      </w:rPr>
      <w:t>Decenio de la Igualdad de oportunidades para mujeres y hombres”</w:t>
    </w:r>
  </w:p>
  <w:p w:rsidR="00063367" w:rsidRDefault="00F14D8F" w:rsidP="00F14D8F">
    <w:pPr>
      <w:pStyle w:val="Encabezado"/>
      <w:jc w:val="center"/>
    </w:pPr>
    <w:r w:rsidRPr="00107C82">
      <w:rPr>
        <w:rFonts w:ascii="Calibri" w:hAnsi="Calibri" w:cs="Arial"/>
        <w:i/>
        <w:noProof/>
        <w:sz w:val="18"/>
        <w:szCs w:val="20"/>
        <w:lang w:eastAsia="es-PE"/>
      </w:rPr>
      <w:t>“Año de la Lucha contra la Corrupción y la Impunidad”</w:t>
    </w:r>
    <w:r w:rsidRPr="00107C82">
      <w:rPr>
        <w:rFonts w:ascii="Calibri" w:hAnsi="Calibri" w:cs="Arial"/>
        <w:i/>
        <w:noProof/>
        <w:sz w:val="18"/>
        <w:szCs w:val="20"/>
        <w:lang w:eastAsia="es-PE"/>
      </w:rP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2" w15:restartNumberingAfterBreak="0">
    <w:nsid w:val="1C9B1EBC"/>
    <w:multiLevelType w:val="hybridMultilevel"/>
    <w:tmpl w:val="B8E4B648"/>
    <w:lvl w:ilvl="0" w:tplc="7BA62888">
      <w:numFmt w:val="bullet"/>
      <w:lvlText w:val="-"/>
      <w:lvlJc w:val="left"/>
      <w:pPr>
        <w:ind w:left="653" w:hanging="140"/>
      </w:pPr>
      <w:rPr>
        <w:rFonts w:ascii="Arial" w:eastAsia="Arial" w:hAnsi="Arial" w:cs="Arial" w:hint="default"/>
        <w:color w:val="231F20"/>
        <w:w w:val="100"/>
        <w:sz w:val="15"/>
        <w:szCs w:val="15"/>
        <w:lang w:val="es-ES" w:eastAsia="es-ES" w:bidi="es-ES"/>
      </w:rPr>
    </w:lvl>
    <w:lvl w:ilvl="1" w:tplc="3934EE14">
      <w:numFmt w:val="bullet"/>
      <w:lvlText w:val="•"/>
      <w:lvlJc w:val="left"/>
      <w:pPr>
        <w:ind w:left="1448" w:hanging="140"/>
      </w:pPr>
      <w:rPr>
        <w:rFonts w:hint="default"/>
        <w:lang w:val="es-ES" w:eastAsia="es-ES" w:bidi="es-ES"/>
      </w:rPr>
    </w:lvl>
    <w:lvl w:ilvl="2" w:tplc="35A67A72">
      <w:numFmt w:val="bullet"/>
      <w:lvlText w:val="•"/>
      <w:lvlJc w:val="left"/>
      <w:pPr>
        <w:ind w:left="2237" w:hanging="140"/>
      </w:pPr>
      <w:rPr>
        <w:rFonts w:hint="default"/>
        <w:lang w:val="es-ES" w:eastAsia="es-ES" w:bidi="es-ES"/>
      </w:rPr>
    </w:lvl>
    <w:lvl w:ilvl="3" w:tplc="D3CE4638">
      <w:numFmt w:val="bullet"/>
      <w:lvlText w:val="•"/>
      <w:lvlJc w:val="left"/>
      <w:pPr>
        <w:ind w:left="3025" w:hanging="140"/>
      </w:pPr>
      <w:rPr>
        <w:rFonts w:hint="default"/>
        <w:lang w:val="es-ES" w:eastAsia="es-ES" w:bidi="es-ES"/>
      </w:rPr>
    </w:lvl>
    <w:lvl w:ilvl="4" w:tplc="3D0C569C">
      <w:numFmt w:val="bullet"/>
      <w:lvlText w:val="•"/>
      <w:lvlJc w:val="left"/>
      <w:pPr>
        <w:ind w:left="3814" w:hanging="140"/>
      </w:pPr>
      <w:rPr>
        <w:rFonts w:hint="default"/>
        <w:lang w:val="es-ES" w:eastAsia="es-ES" w:bidi="es-ES"/>
      </w:rPr>
    </w:lvl>
    <w:lvl w:ilvl="5" w:tplc="F2BEFA48">
      <w:numFmt w:val="bullet"/>
      <w:lvlText w:val="•"/>
      <w:lvlJc w:val="left"/>
      <w:pPr>
        <w:ind w:left="4602" w:hanging="140"/>
      </w:pPr>
      <w:rPr>
        <w:rFonts w:hint="default"/>
        <w:lang w:val="es-ES" w:eastAsia="es-ES" w:bidi="es-ES"/>
      </w:rPr>
    </w:lvl>
    <w:lvl w:ilvl="6" w:tplc="29449300">
      <w:numFmt w:val="bullet"/>
      <w:lvlText w:val="•"/>
      <w:lvlJc w:val="left"/>
      <w:pPr>
        <w:ind w:left="5391" w:hanging="140"/>
      </w:pPr>
      <w:rPr>
        <w:rFonts w:hint="default"/>
        <w:lang w:val="es-ES" w:eastAsia="es-ES" w:bidi="es-ES"/>
      </w:rPr>
    </w:lvl>
    <w:lvl w:ilvl="7" w:tplc="DE70E9A8">
      <w:numFmt w:val="bullet"/>
      <w:lvlText w:val="•"/>
      <w:lvlJc w:val="left"/>
      <w:pPr>
        <w:ind w:left="6179" w:hanging="140"/>
      </w:pPr>
      <w:rPr>
        <w:rFonts w:hint="default"/>
        <w:lang w:val="es-ES" w:eastAsia="es-ES" w:bidi="es-ES"/>
      </w:rPr>
    </w:lvl>
    <w:lvl w:ilvl="8" w:tplc="503A37D0">
      <w:numFmt w:val="bullet"/>
      <w:lvlText w:val="•"/>
      <w:lvlJc w:val="left"/>
      <w:pPr>
        <w:ind w:left="6968" w:hanging="140"/>
      </w:pPr>
      <w:rPr>
        <w:rFonts w:hint="default"/>
        <w:lang w:val="es-ES" w:eastAsia="es-ES" w:bidi="es-ES"/>
      </w:rPr>
    </w:lvl>
  </w:abstractNum>
  <w:abstractNum w:abstractNumId="3" w15:restartNumberingAfterBreak="0">
    <w:nsid w:val="1CCA1B93"/>
    <w:multiLevelType w:val="hybridMultilevel"/>
    <w:tmpl w:val="2B721EEE"/>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56FC3ED5"/>
    <w:multiLevelType w:val="hybridMultilevel"/>
    <w:tmpl w:val="48F09AF8"/>
    <w:lvl w:ilvl="0" w:tplc="4E0C984A">
      <w:start w:val="3"/>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7"/>
  </w:num>
  <w:num w:numId="2">
    <w:abstractNumId w:val="1"/>
  </w:num>
  <w:num w:numId="3">
    <w:abstractNumId w:val="6"/>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33"/>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059D6"/>
    <w:rsid w:val="0001292C"/>
    <w:rsid w:val="0001346E"/>
    <w:rsid w:val="00013881"/>
    <w:rsid w:val="00022B1D"/>
    <w:rsid w:val="00042383"/>
    <w:rsid w:val="00053924"/>
    <w:rsid w:val="00054173"/>
    <w:rsid w:val="00063367"/>
    <w:rsid w:val="000929AF"/>
    <w:rsid w:val="00092F8D"/>
    <w:rsid w:val="0009454B"/>
    <w:rsid w:val="000A3976"/>
    <w:rsid w:val="000A4B5E"/>
    <w:rsid w:val="000A5056"/>
    <w:rsid w:val="000C1F7A"/>
    <w:rsid w:val="000C3D97"/>
    <w:rsid w:val="000D72D8"/>
    <w:rsid w:val="000E3A32"/>
    <w:rsid w:val="000F650A"/>
    <w:rsid w:val="00112349"/>
    <w:rsid w:val="00114F4A"/>
    <w:rsid w:val="00117D86"/>
    <w:rsid w:val="001215B2"/>
    <w:rsid w:val="00151C49"/>
    <w:rsid w:val="00163AB3"/>
    <w:rsid w:val="001702BB"/>
    <w:rsid w:val="00181C42"/>
    <w:rsid w:val="00184974"/>
    <w:rsid w:val="001850E8"/>
    <w:rsid w:val="001F7A73"/>
    <w:rsid w:val="00211C48"/>
    <w:rsid w:val="002162EE"/>
    <w:rsid w:val="0021703A"/>
    <w:rsid w:val="00227777"/>
    <w:rsid w:val="002312CF"/>
    <w:rsid w:val="00233EB1"/>
    <w:rsid w:val="00235883"/>
    <w:rsid w:val="00237E19"/>
    <w:rsid w:val="002554E4"/>
    <w:rsid w:val="00260EEE"/>
    <w:rsid w:val="00262ECC"/>
    <w:rsid w:val="002656F9"/>
    <w:rsid w:val="002834CC"/>
    <w:rsid w:val="00285E6E"/>
    <w:rsid w:val="00285FD3"/>
    <w:rsid w:val="002A5999"/>
    <w:rsid w:val="002C6A39"/>
    <w:rsid w:val="002E154F"/>
    <w:rsid w:val="003228D4"/>
    <w:rsid w:val="003375DD"/>
    <w:rsid w:val="003453FD"/>
    <w:rsid w:val="003466EA"/>
    <w:rsid w:val="00360EC4"/>
    <w:rsid w:val="0036691C"/>
    <w:rsid w:val="00382CDA"/>
    <w:rsid w:val="00386606"/>
    <w:rsid w:val="003A2800"/>
    <w:rsid w:val="003B1ABF"/>
    <w:rsid w:val="003B44B7"/>
    <w:rsid w:val="003D6E53"/>
    <w:rsid w:val="003E459D"/>
    <w:rsid w:val="003F3FD4"/>
    <w:rsid w:val="00404F26"/>
    <w:rsid w:val="00407656"/>
    <w:rsid w:val="00426E23"/>
    <w:rsid w:val="004405F2"/>
    <w:rsid w:val="00460587"/>
    <w:rsid w:val="00466CEA"/>
    <w:rsid w:val="0047110C"/>
    <w:rsid w:val="004936CE"/>
    <w:rsid w:val="004A5332"/>
    <w:rsid w:val="004B76CD"/>
    <w:rsid w:val="004D74F6"/>
    <w:rsid w:val="004F00EB"/>
    <w:rsid w:val="0050143C"/>
    <w:rsid w:val="00510B54"/>
    <w:rsid w:val="0051435B"/>
    <w:rsid w:val="00515531"/>
    <w:rsid w:val="00531702"/>
    <w:rsid w:val="00544330"/>
    <w:rsid w:val="00575CA0"/>
    <w:rsid w:val="005835C1"/>
    <w:rsid w:val="005970F9"/>
    <w:rsid w:val="005A06C4"/>
    <w:rsid w:val="005B278C"/>
    <w:rsid w:val="005C666B"/>
    <w:rsid w:val="005C6AC9"/>
    <w:rsid w:val="005E7A27"/>
    <w:rsid w:val="00604BCB"/>
    <w:rsid w:val="006176B9"/>
    <w:rsid w:val="00622DF3"/>
    <w:rsid w:val="00636D93"/>
    <w:rsid w:val="00652B62"/>
    <w:rsid w:val="006539EF"/>
    <w:rsid w:val="0065446F"/>
    <w:rsid w:val="00660A8F"/>
    <w:rsid w:val="00681F69"/>
    <w:rsid w:val="00686B32"/>
    <w:rsid w:val="006E2FDF"/>
    <w:rsid w:val="006E60AD"/>
    <w:rsid w:val="006E6AE2"/>
    <w:rsid w:val="006F298B"/>
    <w:rsid w:val="006F77A0"/>
    <w:rsid w:val="00701F70"/>
    <w:rsid w:val="0070335D"/>
    <w:rsid w:val="0070769F"/>
    <w:rsid w:val="00740BDE"/>
    <w:rsid w:val="00747DF2"/>
    <w:rsid w:val="00772BD3"/>
    <w:rsid w:val="00780DC7"/>
    <w:rsid w:val="007A04C4"/>
    <w:rsid w:val="007D25F2"/>
    <w:rsid w:val="007D47B3"/>
    <w:rsid w:val="007E0400"/>
    <w:rsid w:val="007E43D4"/>
    <w:rsid w:val="00822F12"/>
    <w:rsid w:val="0083377F"/>
    <w:rsid w:val="0083542A"/>
    <w:rsid w:val="00844647"/>
    <w:rsid w:val="00875868"/>
    <w:rsid w:val="00876FE7"/>
    <w:rsid w:val="008C7394"/>
    <w:rsid w:val="008D5ED6"/>
    <w:rsid w:val="00910EB3"/>
    <w:rsid w:val="009153DF"/>
    <w:rsid w:val="00926807"/>
    <w:rsid w:val="00932A55"/>
    <w:rsid w:val="009521D8"/>
    <w:rsid w:val="0096121B"/>
    <w:rsid w:val="00965EEB"/>
    <w:rsid w:val="009775A5"/>
    <w:rsid w:val="00982B2E"/>
    <w:rsid w:val="009A3E91"/>
    <w:rsid w:val="009C10E5"/>
    <w:rsid w:val="009C120C"/>
    <w:rsid w:val="009E71D5"/>
    <w:rsid w:val="009F094E"/>
    <w:rsid w:val="00A43CA1"/>
    <w:rsid w:val="00A779D4"/>
    <w:rsid w:val="00A81D87"/>
    <w:rsid w:val="00A87069"/>
    <w:rsid w:val="00A92EAF"/>
    <w:rsid w:val="00A96A09"/>
    <w:rsid w:val="00AB3C07"/>
    <w:rsid w:val="00AC2616"/>
    <w:rsid w:val="00AE334F"/>
    <w:rsid w:val="00B20270"/>
    <w:rsid w:val="00B258DA"/>
    <w:rsid w:val="00B34ACD"/>
    <w:rsid w:val="00B406E9"/>
    <w:rsid w:val="00B47CC6"/>
    <w:rsid w:val="00B579CF"/>
    <w:rsid w:val="00B804E5"/>
    <w:rsid w:val="00B8157F"/>
    <w:rsid w:val="00B841AB"/>
    <w:rsid w:val="00BA03E9"/>
    <w:rsid w:val="00BC2A50"/>
    <w:rsid w:val="00BC3F0F"/>
    <w:rsid w:val="00BD16FD"/>
    <w:rsid w:val="00BE14A1"/>
    <w:rsid w:val="00BE3095"/>
    <w:rsid w:val="00BE30C9"/>
    <w:rsid w:val="00C014FA"/>
    <w:rsid w:val="00C22A14"/>
    <w:rsid w:val="00C30B23"/>
    <w:rsid w:val="00C44DE4"/>
    <w:rsid w:val="00C81272"/>
    <w:rsid w:val="00C83158"/>
    <w:rsid w:val="00C9711F"/>
    <w:rsid w:val="00CA04B6"/>
    <w:rsid w:val="00CF436D"/>
    <w:rsid w:val="00D11EEA"/>
    <w:rsid w:val="00D12D6E"/>
    <w:rsid w:val="00D177AF"/>
    <w:rsid w:val="00D22D28"/>
    <w:rsid w:val="00D2792D"/>
    <w:rsid w:val="00D50E28"/>
    <w:rsid w:val="00D5742F"/>
    <w:rsid w:val="00D70767"/>
    <w:rsid w:val="00D8391D"/>
    <w:rsid w:val="00D84857"/>
    <w:rsid w:val="00D96790"/>
    <w:rsid w:val="00DB0EED"/>
    <w:rsid w:val="00DB7E5F"/>
    <w:rsid w:val="00DC29E9"/>
    <w:rsid w:val="00DE7CE6"/>
    <w:rsid w:val="00DF3FC7"/>
    <w:rsid w:val="00E104B7"/>
    <w:rsid w:val="00E1083E"/>
    <w:rsid w:val="00E16270"/>
    <w:rsid w:val="00E1790F"/>
    <w:rsid w:val="00E34F4B"/>
    <w:rsid w:val="00E52C59"/>
    <w:rsid w:val="00E7674F"/>
    <w:rsid w:val="00E76B1A"/>
    <w:rsid w:val="00E804F9"/>
    <w:rsid w:val="00E85CA0"/>
    <w:rsid w:val="00E93350"/>
    <w:rsid w:val="00E95A31"/>
    <w:rsid w:val="00EA1D4A"/>
    <w:rsid w:val="00EB1185"/>
    <w:rsid w:val="00EB5E30"/>
    <w:rsid w:val="00EC4505"/>
    <w:rsid w:val="00EC67CD"/>
    <w:rsid w:val="00ED3BEB"/>
    <w:rsid w:val="00ED4A83"/>
    <w:rsid w:val="00EE0A92"/>
    <w:rsid w:val="00EE5216"/>
    <w:rsid w:val="00EE5C7F"/>
    <w:rsid w:val="00EF3AB2"/>
    <w:rsid w:val="00F1211E"/>
    <w:rsid w:val="00F14D8F"/>
    <w:rsid w:val="00F27D56"/>
    <w:rsid w:val="00F85C65"/>
    <w:rsid w:val="00F952F9"/>
    <w:rsid w:val="00FA49AE"/>
    <w:rsid w:val="00FC3215"/>
    <w:rsid w:val="00FC3226"/>
    <w:rsid w:val="00FC3588"/>
    <w:rsid w:val="00FC3BA8"/>
    <w:rsid w:val="00FD3B24"/>
    <w:rsid w:val="00FE0BD5"/>
    <w:rsid w:val="00FE4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3351A"/>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1"/>
    <w:qFormat/>
    <w:rsid w:val="00982B2E"/>
    <w:pPr>
      <w:widowControl w:val="0"/>
      <w:autoSpaceDE w:val="0"/>
      <w:autoSpaceDN w:val="0"/>
      <w:ind w:left="513"/>
      <w:outlineLvl w:val="2"/>
    </w:pPr>
    <w:rPr>
      <w:rFonts w:ascii="Arial" w:eastAsia="Arial" w:hAnsi="Arial" w:cs="Arial"/>
      <w:b/>
      <w:bCs/>
      <w:sz w:val="15"/>
      <w:szCs w:val="15"/>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aliases w:val="Titulo de Fígura,TITULO A,TITULO,Imagen 01.,Titulo parrafo,Punto,Conclusiones,Fundamentacion,Titulo 1,Lista de nivel 1,Viñeta nivel 1,Lista vistosa - Énfasis 11,SubPárrafo de lista,Bulleted List,Lista media 2 - Énfasis 41,titulo"/>
    <w:basedOn w:val="Normal"/>
    <w:link w:val="PrrafodelistaCar"/>
    <w:uiPriority w:val="34"/>
    <w:qFormat/>
    <w:rsid w:val="00636D93"/>
    <w:pPr>
      <w:ind w:left="720"/>
      <w:contextualSpacing/>
    </w:pPr>
  </w:style>
  <w:style w:type="paragraph" w:styleId="Textoindependiente">
    <w:name w:val="Body Text"/>
    <w:basedOn w:val="Normal"/>
    <w:link w:val="TextoindependienteCar"/>
    <w:rsid w:val="00262ECC"/>
    <w:pPr>
      <w:ind w:right="-720"/>
    </w:pPr>
    <w:rPr>
      <w:bCs/>
      <w:iCs/>
      <w:lang w:val="es-ES_tradnl" w:eastAsia="en-US"/>
    </w:rPr>
  </w:style>
  <w:style w:type="character" w:customStyle="1" w:styleId="TextoindependienteCar">
    <w:name w:val="Texto independiente Car"/>
    <w:basedOn w:val="Fuentedeprrafopredeter"/>
    <w:link w:val="Textoindependiente"/>
    <w:rsid w:val="00262ECC"/>
    <w:rPr>
      <w:rFonts w:ascii="Times New Roman" w:eastAsia="Times New Roman" w:hAnsi="Times New Roman" w:cs="Times New Roman"/>
      <w:bCs/>
      <w:iCs/>
      <w:sz w:val="24"/>
      <w:szCs w:val="24"/>
      <w:lang w:val="es-ES_tradnl"/>
    </w:rPr>
  </w:style>
  <w:style w:type="paragraph" w:customStyle="1" w:styleId="SectionVIHeader">
    <w:name w:val="Section VI. Header"/>
    <w:basedOn w:val="Normal"/>
    <w:rsid w:val="00B841AB"/>
    <w:pPr>
      <w:spacing w:before="120" w:after="240"/>
      <w:jc w:val="center"/>
    </w:pPr>
    <w:rPr>
      <w:b/>
      <w:sz w:val="36"/>
      <w:szCs w:val="20"/>
      <w:lang w:val="en-US" w:eastAsia="en-US"/>
    </w:rPr>
  </w:style>
  <w:style w:type="table" w:customStyle="1" w:styleId="TableNormal">
    <w:name w:val="Table Normal"/>
    <w:uiPriority w:val="2"/>
    <w:semiHidden/>
    <w:unhideWhenUsed/>
    <w:qFormat/>
    <w:rsid w:val="003866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6606"/>
    <w:pPr>
      <w:widowControl w:val="0"/>
      <w:autoSpaceDE w:val="0"/>
      <w:autoSpaceDN w:val="0"/>
      <w:spacing w:before="112"/>
    </w:pPr>
    <w:rPr>
      <w:rFonts w:ascii="Arial" w:eastAsia="Arial" w:hAnsi="Arial" w:cs="Arial"/>
      <w:sz w:val="22"/>
      <w:szCs w:val="22"/>
      <w:lang w:bidi="es-ES"/>
    </w:rPr>
  </w:style>
  <w:style w:type="character" w:customStyle="1" w:styleId="Ttulo3Car">
    <w:name w:val="Título 3 Car"/>
    <w:basedOn w:val="Fuentedeprrafopredeter"/>
    <w:link w:val="Ttulo3"/>
    <w:uiPriority w:val="1"/>
    <w:rsid w:val="00982B2E"/>
    <w:rPr>
      <w:rFonts w:ascii="Arial" w:eastAsia="Arial" w:hAnsi="Arial" w:cs="Arial"/>
      <w:b/>
      <w:bCs/>
      <w:sz w:val="15"/>
      <w:szCs w:val="15"/>
      <w:lang w:eastAsia="es-ES" w:bidi="es-ES"/>
    </w:rPr>
  </w:style>
  <w:style w:type="paragraph" w:styleId="Textonotapie">
    <w:name w:val="footnote text"/>
    <w:basedOn w:val="Normal"/>
    <w:link w:val="TextonotapieCar"/>
    <w:uiPriority w:val="99"/>
    <w:rsid w:val="00C30B23"/>
    <w:rPr>
      <w:sz w:val="20"/>
      <w:szCs w:val="20"/>
    </w:rPr>
  </w:style>
  <w:style w:type="character" w:customStyle="1" w:styleId="TextonotapieCar">
    <w:name w:val="Texto nota pie Car"/>
    <w:basedOn w:val="Fuentedeprrafopredeter"/>
    <w:link w:val="Textonotapie"/>
    <w:uiPriority w:val="99"/>
    <w:rsid w:val="00C30B23"/>
    <w:rPr>
      <w:rFonts w:ascii="Times New Roman" w:eastAsia="Times New Roman" w:hAnsi="Times New Roman" w:cs="Times New Roman"/>
      <w:sz w:val="20"/>
      <w:szCs w:val="20"/>
      <w:lang w:eastAsia="es-ES"/>
    </w:rPr>
  </w:style>
  <w:style w:type="character" w:styleId="Refdenotaalpie">
    <w:name w:val="footnote reference"/>
    <w:uiPriority w:val="99"/>
    <w:rsid w:val="00C30B23"/>
    <w:rPr>
      <w:vertAlign w:val="superscript"/>
    </w:rPr>
  </w:style>
  <w:style w:type="character" w:customStyle="1" w:styleId="PrrafodelistaCar">
    <w:name w:val="Párrafo de lista Car"/>
    <w:aliases w:val="Titulo de Fígura Car,TITULO A Car,TITULO Car,Imagen 01. Car,Titulo parrafo Car,Punto Car,Conclusiones Car,Fundamentacion Car,Titulo 1 Car,Lista de nivel 1 Car,Viñeta nivel 1 Car,Lista vistosa - Énfasis 11 Car,SubPárrafo de lista Car"/>
    <w:link w:val="Prrafodelista"/>
    <w:uiPriority w:val="34"/>
    <w:locked/>
    <w:rsid w:val="00DB7E5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933</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Monica Salazar Pinedo</cp:lastModifiedBy>
  <cp:revision>20</cp:revision>
  <cp:lastPrinted>2018-10-18T22:19:00Z</cp:lastPrinted>
  <dcterms:created xsi:type="dcterms:W3CDTF">2019-03-22T18:17:00Z</dcterms:created>
  <dcterms:modified xsi:type="dcterms:W3CDTF">2019-05-10T17:45:00Z</dcterms:modified>
</cp:coreProperties>
</file>